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Style w:val="9"/>
          <w:rFonts w:ascii="黑体" w:hAnsi="黑体" w:eastAsia="黑体"/>
          <w:bCs/>
          <w:sz w:val="32"/>
          <w:szCs w:val="32"/>
        </w:rPr>
      </w:pPr>
      <w:r>
        <w:rPr>
          <w:rStyle w:val="9"/>
          <w:rFonts w:ascii="黑体" w:hAnsi="黑体" w:eastAsia="黑体"/>
          <w:bCs/>
          <w:sz w:val="32"/>
          <w:szCs w:val="32"/>
        </w:rPr>
        <w:t>附件1</w:t>
      </w:r>
    </w:p>
    <w:p>
      <w:pPr>
        <w:spacing w:line="520" w:lineRule="exact"/>
        <w:rPr>
          <w:rStyle w:val="9"/>
          <w:rFonts w:ascii="黑体" w:hAnsi="黑体" w:eastAsia="黑体"/>
          <w:bCs/>
          <w:sz w:val="32"/>
          <w:szCs w:val="32"/>
        </w:rPr>
      </w:pPr>
    </w:p>
    <w:p>
      <w:pPr>
        <w:snapToGrid w:val="0"/>
        <w:spacing w:line="520" w:lineRule="exact"/>
        <w:jc w:val="center"/>
        <w:rPr>
          <w:rStyle w:val="9"/>
          <w:rFonts w:ascii="方正小标宋简体" w:eastAsia="方正小标宋简体"/>
          <w:sz w:val="44"/>
          <w:szCs w:val="44"/>
        </w:rPr>
      </w:pPr>
      <w:bookmarkStart w:id="0" w:name="_GoBack"/>
      <w:r>
        <w:rPr>
          <w:rStyle w:val="9"/>
          <w:rFonts w:ascii="方正小标宋简体" w:eastAsia="方正小标宋简体"/>
          <w:sz w:val="44"/>
          <w:szCs w:val="44"/>
        </w:rPr>
        <w:t>报到地点及乘车路线</w:t>
      </w:r>
    </w:p>
    <w:bookmarkEnd w:id="0"/>
    <w:p>
      <w:pPr>
        <w:snapToGrid w:val="0"/>
        <w:spacing w:line="520" w:lineRule="exact"/>
        <w:jc w:val="center"/>
        <w:rPr>
          <w:rStyle w:val="9"/>
          <w:rFonts w:ascii="黑体" w:hAnsi="黑体" w:eastAsia="黑体"/>
          <w:kern w:val="1"/>
          <w:sz w:val="32"/>
          <w:szCs w:val="32"/>
        </w:rPr>
      </w:pPr>
    </w:p>
    <w:p>
      <w:pPr>
        <w:snapToGrid w:val="0"/>
        <w:spacing w:line="520" w:lineRule="exact"/>
        <w:rPr>
          <w:rFonts w:ascii="黑体" w:hAnsi="黑体" w:eastAsia="黑体"/>
          <w:sz w:val="32"/>
        </w:rPr>
      </w:pPr>
      <w:r>
        <w:rPr>
          <w:rStyle w:val="9"/>
          <w:rFonts w:hint="eastAsia" w:ascii="黑体" w:hAnsi="黑体" w:eastAsia="黑体"/>
          <w:kern w:val="0"/>
          <w:sz w:val="32"/>
          <w:szCs w:val="32"/>
        </w:rPr>
        <w:t xml:space="preserve">    </w:t>
      </w:r>
      <w:r>
        <w:rPr>
          <w:rStyle w:val="9"/>
          <w:rFonts w:ascii="黑体" w:hAnsi="黑体" w:eastAsia="黑体"/>
          <w:kern w:val="0"/>
          <w:sz w:val="32"/>
          <w:szCs w:val="32"/>
        </w:rPr>
        <w:t>一、报到地点</w:t>
      </w:r>
    </w:p>
    <w:p>
      <w:pPr>
        <w:spacing w:line="520" w:lineRule="exact"/>
        <w:ind w:firstLine="640"/>
        <w:rPr>
          <w:rStyle w:val="9"/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Style w:val="9"/>
          <w:rFonts w:ascii="仿宋_GB2312" w:hAnsi="仿宋" w:eastAsia="仿宋_GB2312" w:cs="仿宋"/>
          <w:bCs/>
          <w:kern w:val="0"/>
          <w:sz w:val="32"/>
          <w:szCs w:val="32"/>
        </w:rPr>
        <w:t>克拉玛依市</w:t>
      </w:r>
      <w:r>
        <w:rPr>
          <w:rStyle w:val="9"/>
          <w:rFonts w:ascii="仿宋_GB2312" w:hAnsi="Times New Roman" w:eastAsia="仿宋_GB2312"/>
          <w:sz w:val="32"/>
          <w:szCs w:val="32"/>
        </w:rPr>
        <w:t>天麒美居酒店</w:t>
      </w:r>
      <w:r>
        <w:rPr>
          <w:rStyle w:val="9"/>
          <w:rFonts w:ascii="仿宋_GB2312" w:hAnsi="仿宋" w:eastAsia="仿宋_GB2312" w:cs="仿宋"/>
          <w:bCs/>
          <w:kern w:val="0"/>
          <w:sz w:val="32"/>
          <w:szCs w:val="32"/>
        </w:rPr>
        <w:t>（克拉玛依市克拉玛依区滨河北路420号，0990-6608888）</w:t>
      </w:r>
    </w:p>
    <w:p>
      <w:pPr>
        <w:spacing w:line="520" w:lineRule="exact"/>
        <w:ind w:firstLine="640"/>
        <w:rPr>
          <w:rStyle w:val="9"/>
          <w:rFonts w:ascii="黑体" w:hAnsi="黑体" w:eastAsia="黑体"/>
          <w:kern w:val="0"/>
          <w:sz w:val="32"/>
          <w:szCs w:val="32"/>
        </w:rPr>
      </w:pPr>
      <w:r>
        <w:rPr>
          <w:rStyle w:val="9"/>
          <w:rFonts w:ascii="黑体" w:hAnsi="黑体" w:eastAsia="黑体"/>
          <w:kern w:val="0"/>
          <w:sz w:val="32"/>
          <w:szCs w:val="32"/>
        </w:rPr>
        <w:t>二、乘车路线</w:t>
      </w:r>
    </w:p>
    <w:p>
      <w:pPr>
        <w:spacing w:line="520" w:lineRule="exact"/>
        <w:ind w:firstLine="640"/>
        <w:rPr>
          <w:rStyle w:val="9"/>
          <w:rFonts w:ascii="仿宋_GB2312" w:eastAsia="仿宋_GB2312"/>
          <w:sz w:val="32"/>
          <w:szCs w:val="32"/>
        </w:rPr>
      </w:pPr>
      <w:r>
        <w:rPr>
          <w:rStyle w:val="9"/>
          <w:rFonts w:ascii="仿宋_GB2312" w:eastAsia="仿宋_GB2312"/>
          <w:sz w:val="32"/>
          <w:szCs w:val="32"/>
        </w:rPr>
        <w:t>本次会议不统一安排接送站服务，</w:t>
      </w:r>
      <w:r>
        <w:rPr>
          <w:rStyle w:val="9"/>
          <w:rFonts w:hint="eastAsia" w:ascii="仿宋_GB2312" w:eastAsia="仿宋_GB2312"/>
          <w:sz w:val="32"/>
          <w:szCs w:val="32"/>
        </w:rPr>
        <w:t>代表</w:t>
      </w:r>
      <w:r>
        <w:rPr>
          <w:rStyle w:val="9"/>
          <w:rFonts w:ascii="仿宋_GB2312" w:eastAsia="仿宋_GB2312"/>
          <w:sz w:val="32"/>
          <w:szCs w:val="32"/>
        </w:rPr>
        <w:t>可通过乘坐公共交通或出租车前往报到地点。</w:t>
      </w:r>
    </w:p>
    <w:p>
      <w:pPr>
        <w:spacing w:line="520" w:lineRule="exact"/>
        <w:ind w:firstLine="640"/>
        <w:rPr>
          <w:rStyle w:val="9"/>
          <w:rFonts w:ascii="仿宋_GB2312" w:eastAsia="仿宋_GB2312"/>
          <w:sz w:val="32"/>
          <w:szCs w:val="32"/>
        </w:rPr>
      </w:pPr>
      <w:r>
        <w:rPr>
          <w:rStyle w:val="9"/>
          <w:rFonts w:ascii="仿宋_GB2312" w:eastAsia="仿宋_GB2312"/>
          <w:sz w:val="32"/>
          <w:szCs w:val="32"/>
        </w:rPr>
        <w:t>1.克拉玛依机场</w:t>
      </w:r>
    </w:p>
    <w:p>
      <w:pPr>
        <w:spacing w:line="520" w:lineRule="exact"/>
        <w:ind w:firstLine="640"/>
        <w:rPr>
          <w:rStyle w:val="9"/>
          <w:rFonts w:ascii="仿宋_GB2312" w:eastAsia="仿宋_GB2312"/>
          <w:sz w:val="32"/>
          <w:szCs w:val="32"/>
        </w:rPr>
      </w:pPr>
      <w:r>
        <w:rPr>
          <w:rStyle w:val="9"/>
          <w:rFonts w:ascii="仿宋_GB2312" w:eastAsia="仿宋_GB2312"/>
          <w:sz w:val="32"/>
          <w:szCs w:val="32"/>
        </w:rPr>
        <w:t>机场大巴（免费）</w:t>
      </w:r>
      <w:r>
        <w:rPr>
          <w:rStyle w:val="9"/>
          <w:rFonts w:hint="eastAsia" w:ascii="仿宋_GB2312" w:eastAsia="仿宋_GB2312"/>
          <w:sz w:val="32"/>
          <w:szCs w:val="32"/>
        </w:rPr>
        <w:t>：</w:t>
      </w:r>
      <w:r>
        <w:rPr>
          <w:rStyle w:val="9"/>
          <w:rFonts w:ascii="仿宋_GB2312" w:eastAsia="仿宋_GB2312"/>
          <w:sz w:val="32"/>
          <w:szCs w:val="32"/>
        </w:rPr>
        <w:t>乘坐机场</w:t>
      </w:r>
      <w:r>
        <w:rPr>
          <w:rStyle w:val="9"/>
          <w:rFonts w:hint="eastAsia" w:ascii="仿宋_GB2312" w:eastAsia="仿宋_GB2312"/>
          <w:sz w:val="32"/>
          <w:szCs w:val="32"/>
        </w:rPr>
        <w:t>往</w:t>
      </w:r>
      <w:r>
        <w:rPr>
          <w:rStyle w:val="9"/>
          <w:rFonts w:ascii="仿宋_GB2312" w:eastAsia="仿宋_GB2312"/>
          <w:sz w:val="32"/>
          <w:szCs w:val="32"/>
        </w:rPr>
        <w:t>市区方向大巴到滨河家园下车，步行</w:t>
      </w:r>
      <w:r>
        <w:rPr>
          <w:rStyle w:val="9"/>
          <w:rFonts w:hint="eastAsia" w:ascii="仿宋_GB2312" w:eastAsia="仿宋_GB2312"/>
          <w:sz w:val="32"/>
          <w:szCs w:val="32"/>
        </w:rPr>
        <w:t>5分钟至</w:t>
      </w:r>
      <w:r>
        <w:rPr>
          <w:rStyle w:val="9"/>
          <w:rFonts w:ascii="仿宋_GB2312" w:eastAsia="仿宋_GB2312"/>
          <w:sz w:val="32"/>
          <w:szCs w:val="32"/>
        </w:rPr>
        <w:t>美居酒店（滨河北路店），全程7站，大约需要42分钟。</w:t>
      </w:r>
    </w:p>
    <w:p>
      <w:pPr>
        <w:spacing w:line="520" w:lineRule="exact"/>
        <w:ind w:firstLine="640"/>
        <w:rPr>
          <w:rStyle w:val="9"/>
          <w:rFonts w:ascii="仿宋_GB2312" w:eastAsia="仿宋_GB2312"/>
          <w:sz w:val="32"/>
          <w:szCs w:val="32"/>
        </w:rPr>
      </w:pPr>
      <w:r>
        <w:rPr>
          <w:rStyle w:val="9"/>
          <w:rFonts w:hint="eastAsia" w:ascii="仿宋_GB2312" w:eastAsia="仿宋_GB2312"/>
          <w:sz w:val="32"/>
          <w:szCs w:val="32"/>
        </w:rPr>
        <w:t>机场大巴</w:t>
      </w:r>
      <w:r>
        <w:rPr>
          <w:rStyle w:val="9"/>
          <w:rFonts w:ascii="仿宋_GB2312" w:eastAsia="仿宋_GB2312"/>
          <w:sz w:val="32"/>
          <w:szCs w:val="32"/>
        </w:rPr>
        <w:t>每天往返机场5个班次，其中，</w:t>
      </w:r>
      <w:r>
        <w:rPr>
          <w:rStyle w:val="9"/>
          <w:rFonts w:hint="eastAsia" w:ascii="仿宋_GB2312" w:eastAsia="仿宋_GB2312"/>
          <w:sz w:val="32"/>
          <w:szCs w:val="32"/>
        </w:rPr>
        <w:t>①</w:t>
      </w:r>
      <w:r>
        <w:rPr>
          <w:rStyle w:val="9"/>
          <w:rFonts w:ascii="仿宋_GB2312" w:eastAsia="仿宋_GB2312"/>
          <w:sz w:val="32"/>
          <w:szCs w:val="32"/>
        </w:rPr>
        <w:t>市区</w:t>
      </w:r>
      <w:r>
        <w:rPr>
          <w:rStyle w:val="9"/>
          <w:rFonts w:hint="eastAsia" w:ascii="仿宋_GB2312" w:eastAsia="仿宋_GB2312"/>
          <w:sz w:val="32"/>
          <w:szCs w:val="32"/>
        </w:rPr>
        <w:t>往</w:t>
      </w:r>
      <w:r>
        <w:rPr>
          <w:rStyle w:val="9"/>
          <w:rFonts w:ascii="仿宋_GB2312" w:eastAsia="仿宋_GB2312"/>
          <w:sz w:val="32"/>
          <w:szCs w:val="32"/>
        </w:rPr>
        <w:t>机场方向，每天09</w:t>
      </w:r>
      <w:r>
        <w:rPr>
          <w:rStyle w:val="9"/>
          <w:rFonts w:hint="eastAsia" w:ascii="仿宋_GB2312" w:eastAsia="仿宋_GB2312"/>
          <w:sz w:val="32"/>
          <w:szCs w:val="32"/>
        </w:rPr>
        <w:t>:</w:t>
      </w:r>
      <w:r>
        <w:rPr>
          <w:rStyle w:val="9"/>
          <w:rFonts w:ascii="仿宋_GB2312" w:eastAsia="仿宋_GB2312"/>
          <w:sz w:val="32"/>
          <w:szCs w:val="32"/>
        </w:rPr>
        <w:t>00、13</w:t>
      </w:r>
      <w:r>
        <w:rPr>
          <w:rStyle w:val="9"/>
          <w:rFonts w:hint="eastAsia" w:ascii="仿宋_GB2312" w:eastAsia="仿宋_GB2312"/>
          <w:sz w:val="32"/>
          <w:szCs w:val="32"/>
        </w:rPr>
        <w:t>:</w:t>
      </w:r>
      <w:r>
        <w:rPr>
          <w:rStyle w:val="9"/>
          <w:rFonts w:ascii="仿宋_GB2312" w:eastAsia="仿宋_GB2312"/>
          <w:sz w:val="32"/>
          <w:szCs w:val="32"/>
        </w:rPr>
        <w:t>00、15</w:t>
      </w:r>
      <w:r>
        <w:rPr>
          <w:rStyle w:val="9"/>
          <w:rFonts w:hint="eastAsia" w:ascii="仿宋_GB2312" w:eastAsia="仿宋_GB2312"/>
          <w:sz w:val="32"/>
          <w:szCs w:val="32"/>
        </w:rPr>
        <w:t>:</w:t>
      </w:r>
      <w:r>
        <w:rPr>
          <w:rStyle w:val="9"/>
          <w:rFonts w:ascii="仿宋_GB2312" w:eastAsia="仿宋_GB2312"/>
          <w:sz w:val="32"/>
          <w:szCs w:val="32"/>
        </w:rPr>
        <w:t>20、17</w:t>
      </w:r>
      <w:r>
        <w:rPr>
          <w:rStyle w:val="9"/>
          <w:rFonts w:hint="eastAsia" w:ascii="仿宋_GB2312" w:eastAsia="仿宋_GB2312"/>
          <w:sz w:val="32"/>
          <w:szCs w:val="32"/>
        </w:rPr>
        <w:t>:</w:t>
      </w:r>
      <w:r>
        <w:rPr>
          <w:rStyle w:val="9"/>
          <w:rFonts w:ascii="仿宋_GB2312" w:eastAsia="仿宋_GB2312"/>
          <w:sz w:val="32"/>
          <w:szCs w:val="32"/>
        </w:rPr>
        <w:t>00、19</w:t>
      </w:r>
      <w:r>
        <w:rPr>
          <w:rStyle w:val="9"/>
          <w:rFonts w:hint="eastAsia" w:ascii="仿宋_GB2312" w:eastAsia="仿宋_GB2312"/>
          <w:sz w:val="32"/>
          <w:szCs w:val="32"/>
        </w:rPr>
        <w:t>:</w:t>
      </w:r>
      <w:r>
        <w:rPr>
          <w:rStyle w:val="9"/>
          <w:rFonts w:ascii="仿宋_GB2312" w:eastAsia="仿宋_GB2312"/>
          <w:sz w:val="32"/>
          <w:szCs w:val="32"/>
        </w:rPr>
        <w:t>00时从联合办公楼发车，途经滨河家园-汇福家园-迎宾路-城南商业区-金色嘉苑-城南小区安居苑-大学城-机杨；</w:t>
      </w:r>
      <w:r>
        <w:rPr>
          <w:rStyle w:val="9"/>
          <w:rFonts w:hint="eastAsia" w:ascii="仿宋_GB2312" w:eastAsia="仿宋_GB2312"/>
          <w:sz w:val="32"/>
          <w:szCs w:val="32"/>
        </w:rPr>
        <w:t>②</w:t>
      </w:r>
      <w:r>
        <w:rPr>
          <w:rStyle w:val="9"/>
          <w:rFonts w:ascii="仿宋_GB2312" w:eastAsia="仿宋_GB2312"/>
          <w:sz w:val="32"/>
          <w:szCs w:val="32"/>
        </w:rPr>
        <w:t>机杨</w:t>
      </w:r>
      <w:r>
        <w:rPr>
          <w:rStyle w:val="9"/>
          <w:rFonts w:hint="eastAsia" w:ascii="仿宋_GB2312" w:eastAsia="仿宋_GB2312"/>
          <w:sz w:val="32"/>
          <w:szCs w:val="32"/>
        </w:rPr>
        <w:t>往</w:t>
      </w:r>
      <w:r>
        <w:rPr>
          <w:rStyle w:val="9"/>
          <w:rFonts w:ascii="仿宋_GB2312" w:eastAsia="仿宋_GB2312"/>
          <w:sz w:val="32"/>
          <w:szCs w:val="32"/>
        </w:rPr>
        <w:t>市区方向，每天10</w:t>
      </w:r>
      <w:r>
        <w:rPr>
          <w:rStyle w:val="9"/>
          <w:rFonts w:hint="eastAsia" w:ascii="仿宋_GB2312" w:eastAsia="仿宋_GB2312"/>
          <w:sz w:val="32"/>
          <w:szCs w:val="32"/>
        </w:rPr>
        <w:t>:</w:t>
      </w:r>
      <w:r>
        <w:rPr>
          <w:rStyle w:val="9"/>
          <w:rFonts w:ascii="仿宋_GB2312" w:eastAsia="仿宋_GB2312"/>
          <w:sz w:val="32"/>
          <w:szCs w:val="32"/>
        </w:rPr>
        <w:t>30、14</w:t>
      </w:r>
      <w:r>
        <w:rPr>
          <w:rStyle w:val="9"/>
          <w:rFonts w:hint="eastAsia" w:ascii="仿宋_GB2312" w:eastAsia="仿宋_GB2312"/>
          <w:sz w:val="32"/>
          <w:szCs w:val="32"/>
        </w:rPr>
        <w:t>:</w:t>
      </w:r>
      <w:r>
        <w:rPr>
          <w:rStyle w:val="9"/>
          <w:rFonts w:ascii="仿宋_GB2312" w:eastAsia="仿宋_GB2312"/>
          <w:sz w:val="32"/>
          <w:szCs w:val="32"/>
        </w:rPr>
        <w:t>30、16</w:t>
      </w:r>
      <w:r>
        <w:rPr>
          <w:rStyle w:val="9"/>
          <w:rFonts w:hint="eastAsia" w:ascii="仿宋_GB2312" w:eastAsia="仿宋_GB2312"/>
          <w:sz w:val="32"/>
          <w:szCs w:val="32"/>
        </w:rPr>
        <w:t>:</w:t>
      </w:r>
      <w:r>
        <w:rPr>
          <w:rStyle w:val="9"/>
          <w:rFonts w:ascii="仿宋_GB2312" w:eastAsia="仿宋_GB2312"/>
          <w:sz w:val="32"/>
          <w:szCs w:val="32"/>
        </w:rPr>
        <w:t>00、18</w:t>
      </w:r>
      <w:r>
        <w:rPr>
          <w:rStyle w:val="9"/>
          <w:rFonts w:hint="eastAsia" w:ascii="仿宋_GB2312" w:eastAsia="仿宋_GB2312"/>
          <w:sz w:val="32"/>
          <w:szCs w:val="32"/>
        </w:rPr>
        <w:t>:</w:t>
      </w:r>
      <w:r>
        <w:rPr>
          <w:rStyle w:val="9"/>
          <w:rFonts w:ascii="仿宋_GB2312" w:eastAsia="仿宋_GB2312"/>
          <w:sz w:val="32"/>
          <w:szCs w:val="32"/>
        </w:rPr>
        <w:t>00、20</w:t>
      </w:r>
      <w:r>
        <w:rPr>
          <w:rStyle w:val="9"/>
          <w:rFonts w:hint="eastAsia" w:ascii="仿宋_GB2312" w:eastAsia="仿宋_GB2312"/>
          <w:sz w:val="32"/>
          <w:szCs w:val="32"/>
        </w:rPr>
        <w:t>:</w:t>
      </w:r>
      <w:r>
        <w:rPr>
          <w:rStyle w:val="9"/>
          <w:rFonts w:ascii="仿宋_GB2312" w:eastAsia="仿宋_GB2312"/>
          <w:sz w:val="32"/>
          <w:szCs w:val="32"/>
        </w:rPr>
        <w:t>00从机场发出，途经大学城西-城南小区安居苑-金色嘉苑-城南商业区-迎宾路-汇福家园-滨河家园-联合办公楼。</w:t>
      </w:r>
    </w:p>
    <w:p>
      <w:pPr>
        <w:spacing w:line="520" w:lineRule="exact"/>
        <w:ind w:firstLine="640"/>
        <w:rPr>
          <w:rStyle w:val="9"/>
          <w:rFonts w:ascii="仿宋_GB2312" w:eastAsia="仿宋_GB2312"/>
          <w:sz w:val="32"/>
          <w:szCs w:val="32"/>
        </w:rPr>
      </w:pPr>
      <w:r>
        <w:rPr>
          <w:rStyle w:val="9"/>
          <w:rFonts w:ascii="仿宋_GB2312" w:eastAsia="仿宋_GB2312"/>
          <w:sz w:val="32"/>
          <w:szCs w:val="32"/>
        </w:rPr>
        <w:t>出租车：行驶约25分钟17公里，费用约40元，以实际发生费用为准。</w:t>
      </w:r>
    </w:p>
    <w:p>
      <w:pPr>
        <w:spacing w:line="520" w:lineRule="exact"/>
        <w:ind w:firstLine="640"/>
        <w:rPr>
          <w:rStyle w:val="9"/>
          <w:rFonts w:ascii="仿宋_GB2312" w:eastAsia="仿宋_GB2312"/>
          <w:sz w:val="32"/>
          <w:szCs w:val="32"/>
        </w:rPr>
      </w:pPr>
      <w:r>
        <w:rPr>
          <w:rStyle w:val="9"/>
          <w:rFonts w:ascii="仿宋_GB2312" w:eastAsia="仿宋_GB2312"/>
          <w:sz w:val="32"/>
          <w:szCs w:val="32"/>
        </w:rPr>
        <w:t>2.克拉玛依火车站</w:t>
      </w:r>
    </w:p>
    <w:p>
      <w:pPr>
        <w:spacing w:line="520" w:lineRule="exact"/>
        <w:ind w:firstLine="640"/>
        <w:rPr>
          <w:rStyle w:val="9"/>
          <w:rFonts w:ascii="仿宋_GB2312" w:eastAsia="仿宋_GB2312"/>
          <w:sz w:val="32"/>
          <w:szCs w:val="32"/>
        </w:rPr>
      </w:pPr>
      <w:r>
        <w:rPr>
          <w:rStyle w:val="9"/>
          <w:rFonts w:ascii="仿宋_GB2312" w:eastAsia="仿宋_GB2312"/>
          <w:sz w:val="32"/>
          <w:szCs w:val="32"/>
        </w:rPr>
        <w:t>公交车（1元）</w:t>
      </w:r>
      <w:r>
        <w:rPr>
          <w:rStyle w:val="9"/>
          <w:rFonts w:hint="eastAsia" w:ascii="仿宋_GB2312" w:eastAsia="仿宋_GB2312"/>
          <w:sz w:val="32"/>
          <w:szCs w:val="32"/>
        </w:rPr>
        <w:t>：</w:t>
      </w:r>
      <w:r>
        <w:rPr>
          <w:rStyle w:val="9"/>
          <w:rFonts w:ascii="仿宋_GB2312" w:eastAsia="仿宋_GB2312"/>
          <w:sz w:val="32"/>
          <w:szCs w:val="32"/>
        </w:rPr>
        <w:t>从克拉玛依站出发，步行至城南公交停车场公交站，乘坐7路公交车，途径15站，在滨河家园下车，</w:t>
      </w:r>
      <w:r>
        <w:rPr>
          <w:rStyle w:val="9"/>
          <w:rFonts w:hint="eastAsia" w:ascii="仿宋_GB2312" w:eastAsia="仿宋_GB2312"/>
          <w:sz w:val="32"/>
          <w:szCs w:val="32"/>
        </w:rPr>
        <w:t>步行5分钟至</w:t>
      </w:r>
      <w:r>
        <w:rPr>
          <w:rStyle w:val="9"/>
          <w:rFonts w:ascii="仿宋_GB2312" w:eastAsia="仿宋_GB2312"/>
          <w:sz w:val="32"/>
          <w:szCs w:val="32"/>
        </w:rPr>
        <w:t>美居酒店（滨河北路店），全程42分钟。</w:t>
      </w:r>
    </w:p>
    <w:p>
      <w:pPr>
        <w:spacing w:line="520" w:lineRule="exact"/>
        <w:ind w:firstLine="640"/>
        <w:rPr>
          <w:rStyle w:val="9"/>
          <w:rFonts w:ascii="仿宋_GB2312" w:eastAsia="仿宋_GB2312"/>
          <w:sz w:val="32"/>
          <w:szCs w:val="32"/>
        </w:rPr>
      </w:pPr>
      <w:r>
        <w:rPr>
          <w:rStyle w:val="9"/>
          <w:rFonts w:ascii="仿宋_GB2312" w:eastAsia="仿宋_GB2312"/>
          <w:sz w:val="32"/>
          <w:szCs w:val="32"/>
        </w:rPr>
        <w:t>出租车:行驶约14分钟7.4公里，费用约20元，以实际发生为准。</w:t>
      </w:r>
    </w:p>
    <w:p>
      <w:pPr>
        <w:rPr>
          <w:rFonts w:hint="eastAsia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C1ufMgBAACZ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Atbn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F50B2"/>
    <w:rsid w:val="000704A5"/>
    <w:rsid w:val="000B24C6"/>
    <w:rsid w:val="000D2ED5"/>
    <w:rsid w:val="00114428"/>
    <w:rsid w:val="00116F6A"/>
    <w:rsid w:val="001173CF"/>
    <w:rsid w:val="00117E22"/>
    <w:rsid w:val="001300B6"/>
    <w:rsid w:val="001338C2"/>
    <w:rsid w:val="00137131"/>
    <w:rsid w:val="00194747"/>
    <w:rsid w:val="00200857"/>
    <w:rsid w:val="0022383D"/>
    <w:rsid w:val="00324774"/>
    <w:rsid w:val="00326751"/>
    <w:rsid w:val="00392C70"/>
    <w:rsid w:val="003B4A46"/>
    <w:rsid w:val="003C2423"/>
    <w:rsid w:val="00413F86"/>
    <w:rsid w:val="00425841"/>
    <w:rsid w:val="00443329"/>
    <w:rsid w:val="004468A6"/>
    <w:rsid w:val="00464705"/>
    <w:rsid w:val="0047185C"/>
    <w:rsid w:val="004861E9"/>
    <w:rsid w:val="004B4F36"/>
    <w:rsid w:val="004C3231"/>
    <w:rsid w:val="004E0C2B"/>
    <w:rsid w:val="004E5A57"/>
    <w:rsid w:val="005347C0"/>
    <w:rsid w:val="00550DE3"/>
    <w:rsid w:val="00563F72"/>
    <w:rsid w:val="006F0ECC"/>
    <w:rsid w:val="0072619F"/>
    <w:rsid w:val="00734EF9"/>
    <w:rsid w:val="007649F7"/>
    <w:rsid w:val="007A7D52"/>
    <w:rsid w:val="007A7EF6"/>
    <w:rsid w:val="007D027B"/>
    <w:rsid w:val="007D07BB"/>
    <w:rsid w:val="00803EF6"/>
    <w:rsid w:val="00857B3B"/>
    <w:rsid w:val="008A1F0F"/>
    <w:rsid w:val="008A57BF"/>
    <w:rsid w:val="008E582D"/>
    <w:rsid w:val="0091780E"/>
    <w:rsid w:val="009547B8"/>
    <w:rsid w:val="009C5A7B"/>
    <w:rsid w:val="009F2407"/>
    <w:rsid w:val="00A13766"/>
    <w:rsid w:val="00A54D6C"/>
    <w:rsid w:val="00A64C12"/>
    <w:rsid w:val="00A80238"/>
    <w:rsid w:val="00A97D64"/>
    <w:rsid w:val="00B40194"/>
    <w:rsid w:val="00BA71EB"/>
    <w:rsid w:val="00BA7C16"/>
    <w:rsid w:val="00BE4C1B"/>
    <w:rsid w:val="00C06B03"/>
    <w:rsid w:val="00C10AA0"/>
    <w:rsid w:val="00C519E4"/>
    <w:rsid w:val="00C537B1"/>
    <w:rsid w:val="00C963EC"/>
    <w:rsid w:val="00CD0047"/>
    <w:rsid w:val="00D15252"/>
    <w:rsid w:val="00D1621D"/>
    <w:rsid w:val="00D306B5"/>
    <w:rsid w:val="00D6008B"/>
    <w:rsid w:val="00D73DE6"/>
    <w:rsid w:val="00DB4B6F"/>
    <w:rsid w:val="00DE2A9D"/>
    <w:rsid w:val="00E37E52"/>
    <w:rsid w:val="00EF7B0A"/>
    <w:rsid w:val="00F26F14"/>
    <w:rsid w:val="00F456FC"/>
    <w:rsid w:val="00F7286D"/>
    <w:rsid w:val="00F90733"/>
    <w:rsid w:val="00FE1A79"/>
    <w:rsid w:val="00FF55E7"/>
    <w:rsid w:val="031B197E"/>
    <w:rsid w:val="045E7F81"/>
    <w:rsid w:val="17536DB4"/>
    <w:rsid w:val="17F660E0"/>
    <w:rsid w:val="197C57E3"/>
    <w:rsid w:val="2F8B25A6"/>
    <w:rsid w:val="347B154D"/>
    <w:rsid w:val="543F50B2"/>
    <w:rsid w:val="62412452"/>
    <w:rsid w:val="63A62063"/>
    <w:rsid w:val="6A262815"/>
    <w:rsid w:val="6D0C29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NormalCharacter"/>
    <w:semiHidden/>
    <w:qFormat/>
    <w:uiPriority w:val="0"/>
    <w:rPr>
      <w:rFonts w:ascii="Calibri" w:hAnsi="Calibri" w:eastAsia="宋体" w:cs="Times New Roman"/>
    </w:rPr>
  </w:style>
  <w:style w:type="paragraph" w:customStyle="1" w:styleId="10">
    <w:name w:val="179"/>
    <w:basedOn w:val="1"/>
    <w:qFormat/>
    <w:uiPriority w:val="0"/>
    <w:pPr>
      <w:widowControl/>
      <w:ind w:firstLine="420" w:firstLineChars="200"/>
      <w:textAlignment w:val="baseline"/>
    </w:pPr>
    <w:rPr>
      <w:rFonts w:ascii="等线" w:hAnsi="等线" w:eastAsia="宋体" w:cs="Times New Roman"/>
      <w:szCs w:val="21"/>
    </w:rPr>
  </w:style>
  <w:style w:type="paragraph" w:customStyle="1" w:styleId="11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 w:cs="Times New Roman"/>
      <w:kern w:val="0"/>
      <w:sz w:val="24"/>
      <w:szCs w:val="24"/>
    </w:rPr>
  </w:style>
  <w:style w:type="paragraph" w:customStyle="1" w:styleId="12">
    <w:name w:val="UserStyle_5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721</Words>
  <Characters>4112</Characters>
  <Lines>34</Lines>
  <Paragraphs>9</Paragraphs>
  <TotalTime>0</TotalTime>
  <ScaleCrop>false</ScaleCrop>
  <LinksUpToDate>false</LinksUpToDate>
  <CharactersWithSpaces>4824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2021-07-02T01:46:00Z</dcterms:created>
  <dc:creator>李江波/秘书科/办公室/国家图书馆</dc:creator>
  <cp:lastModifiedBy>双柳</cp:lastModifiedBy>
  <cp:lastPrinted>2021-07-02T01:46:00Z</cp:lastPrinted>
  <dcterms:modified xsi:type="dcterms:W3CDTF">2021-07-06T07:17:35Z</dcterms:modified>
  <dc:title>中国图书馆学会文件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508DD7B18AE4464EA2D6C6D305850C2E</vt:lpwstr>
  </property>
</Properties>
</file>