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4"/>
        <w:tblW w:w="866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414"/>
        <w:gridCol w:w="1377"/>
        <w:gridCol w:w="30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6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  <w:lang w:val="en-US" w:eastAsia="zh-CN"/>
              </w:rPr>
              <w:t>“吾道南来 湘江北去”活动信息反馈表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承办单位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请填写图书馆全称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活动主题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活动时间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活动人数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情况介绍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用2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00字以上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文字，对此活动进行介绍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媒体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（附链接）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（网络、平面、电视分开统计）对本次活动进行了报道，并提供相关链接地址；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照 片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提供相关活动照片不少于五张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照片为jpg格式，每张不小于2M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），有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宣传小视频的也请一并提交；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954" w:hRule="atLeast"/>
          <w:jc w:val="center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此反馈表，请根据各联办单位开展活动的进度，分别于2023年6月30日、2023年8月31日、2023年10月31日前将该表发送至邮箱（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"mailto:jyyb@library.hn.cn"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jyyb@library.hn.cn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gxNzhmMTBjNjYwNzQ1MTdlODI2MzBlZGU1ZTcifQ=="/>
  </w:docVars>
  <w:rsids>
    <w:rsidRoot w:val="00000000"/>
    <w:rsid w:val="6C74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2023-04-19T06:56:18Z</dcterms:created>
  <dc:creator>admin</dc:creator>
  <cp:lastModifiedBy>echo。</cp:lastModifiedBy>
  <dcterms:modified xsi:type="dcterms:W3CDTF">2023-04-19T06:56:32Z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2E1B083CDC2C46BE9CC9372261042CF5_12</vt:lpwstr>
  </property>
</Properties>
</file>